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14" w:rsidRPr="007C7896"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686620">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18A1EF65" wp14:editId="1769AAF8">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061A35"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Settembre</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10F4" w:rsidRDefault="00686620" w:rsidP="00337514">
                            <w:pPr>
                              <w:spacing w:before="280" w:after="280"/>
                              <w:jc w:val="center"/>
                              <w:rPr>
                                <w:rFonts w:ascii="Ink Free" w:eastAsia="Times New Roman" w:hAnsi="Ink Free" w:cs="Times New Roman"/>
                                <w:b/>
                                <w:color w:val="000000"/>
                                <w:sz w:val="32"/>
                                <w:szCs w:val="24"/>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w:t>
                            </w:r>
                            <w:r w:rsidR="00061A35">
                              <w:rPr>
                                <w:rFonts w:ascii="Ink Free" w:eastAsia="Times New Roman" w:hAnsi="Ink Free" w:cs="Times New Roman"/>
                                <w:b/>
                                <w:color w:val="000000"/>
                                <w:sz w:val="32"/>
                                <w:szCs w:val="24"/>
                              </w:rPr>
                              <w:t>per la Chiesa locale</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w14:anchorId="18A1EF65"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061A35"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Settembre</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10F4" w:rsidRDefault="00686620" w:rsidP="00337514">
                      <w:pPr>
                        <w:spacing w:before="280" w:after="280"/>
                        <w:jc w:val="center"/>
                        <w:rPr>
                          <w:rFonts w:ascii="Ink Free" w:eastAsia="Times New Roman" w:hAnsi="Ink Free" w:cs="Times New Roman"/>
                          <w:b/>
                          <w:color w:val="000000"/>
                          <w:sz w:val="32"/>
                          <w:szCs w:val="24"/>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w:t>
                      </w:r>
                      <w:r w:rsidR="00061A35">
                        <w:rPr>
                          <w:rFonts w:ascii="Ink Free" w:eastAsia="Times New Roman" w:hAnsi="Ink Free" w:cs="Times New Roman"/>
                          <w:b/>
                          <w:color w:val="000000"/>
                          <w:sz w:val="32"/>
                          <w:szCs w:val="24"/>
                        </w:rPr>
                        <w:t>per la Chiesa locale</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337514">
        <w:rPr>
          <w:rFonts w:ascii="Times New Roman" w:eastAsia="Times New Roman" w:hAnsi="Times New Roman" w:cs="Times New Roman"/>
          <w:bCs/>
          <w:i/>
          <w:color w:val="FF0000"/>
          <w:sz w:val="24"/>
          <w:szCs w:val="24"/>
        </w:rPr>
        <w:t>Canto ed esposizione del Santissimo Sacramento</w:t>
      </w:r>
      <w:r w:rsidR="00786D95">
        <w:rPr>
          <w:rFonts w:ascii="Times New Roman" w:eastAsia="Times New Roman" w:hAnsi="Times New Roman" w:cs="Times New Roman"/>
          <w:bCs/>
          <w:i/>
          <w:color w:val="FF0000"/>
          <w:sz w:val="24"/>
          <w:szCs w:val="24"/>
        </w:rPr>
        <w:t>.</w:t>
      </w:r>
    </w:p>
    <w:p w:rsidR="00AC05CC" w:rsidRPr="00061A35" w:rsidRDefault="00337514" w:rsidP="00AC05CC">
      <w:pPr>
        <w:pStyle w:val="Nessunaspaziatura"/>
        <w:jc w:val="both"/>
        <w:rPr>
          <w:rFonts w:ascii="Times New Roman" w:hAnsi="Times New Roman" w:cs="Times New Roman"/>
          <w:sz w:val="24"/>
          <w:szCs w:val="24"/>
          <w:lang w:eastAsia="it-IT"/>
        </w:rPr>
      </w:pPr>
      <w:r w:rsidRPr="00061A35">
        <w:rPr>
          <w:rFonts w:ascii="Times New Roman" w:eastAsia="Times New Roman" w:hAnsi="Times New Roman" w:cs="Times New Roman"/>
          <w:b/>
          <w:bCs/>
          <w:color w:val="000000"/>
          <w:sz w:val="24"/>
          <w:szCs w:val="24"/>
        </w:rPr>
        <w:t>Guida</w:t>
      </w:r>
      <w:r w:rsidRPr="00061A35">
        <w:rPr>
          <w:rFonts w:ascii="Times New Roman" w:eastAsia="Times New Roman" w:hAnsi="Times New Roman" w:cs="Times New Roman"/>
          <w:color w:val="000000"/>
          <w:sz w:val="24"/>
          <w:szCs w:val="24"/>
        </w:rPr>
        <w:t>.</w:t>
      </w:r>
      <w:r w:rsidR="00306EEE" w:rsidRPr="00061A35">
        <w:rPr>
          <w:rFonts w:ascii="Times New Roman" w:hAnsi="Times New Roman" w:cs="Times New Roman"/>
          <w:sz w:val="24"/>
          <w:szCs w:val="24"/>
        </w:rPr>
        <w:t xml:space="preserve"> </w:t>
      </w:r>
      <w:r w:rsidR="00061A35" w:rsidRPr="00061A35">
        <w:rPr>
          <w:rFonts w:ascii="Times New Roman" w:hAnsi="Times New Roman" w:cs="Times New Roman"/>
          <w:sz w:val="24"/>
          <w:szCs w:val="24"/>
        </w:rPr>
        <w:t>In questa Adorazione Eucaristica, preghiamo per la Chiesa locale, per tutte le parrocchie e per tutte le persone che costituiscono la comunità. Chiediamo al Signore di guidare e sostenere la Chiesa locale e tutti coloro che ne fanno parte perch</w:t>
      </w:r>
      <w:r w:rsidR="003B46E6">
        <w:rPr>
          <w:rFonts w:ascii="Times New Roman" w:hAnsi="Times New Roman" w:cs="Times New Roman"/>
          <w:sz w:val="24"/>
          <w:szCs w:val="24"/>
        </w:rPr>
        <w:t>é</w:t>
      </w:r>
      <w:r w:rsidR="00061A35" w:rsidRPr="00061A35">
        <w:rPr>
          <w:rFonts w:ascii="Times New Roman" w:hAnsi="Times New Roman" w:cs="Times New Roman"/>
          <w:sz w:val="24"/>
          <w:szCs w:val="24"/>
        </w:rPr>
        <w:t xml:space="preserve"> possano essere sempre più testimoni di vita condivisa e di gioia.</w:t>
      </w:r>
    </w:p>
    <w:p w:rsidR="00337514" w:rsidRDefault="00AC05CC" w:rsidP="00032C90">
      <w:pPr>
        <w:spacing w:before="100" w:beforeAutospacing="1"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Lettore</w:t>
      </w:r>
      <w:r w:rsidR="00337514">
        <w:rPr>
          <w:rFonts w:ascii="Times New Roman" w:eastAsia="Times New Roman" w:hAnsi="Times New Roman" w:cs="Times New Roman"/>
          <w:b/>
          <w:bCs/>
          <w:color w:val="000000"/>
          <w:sz w:val="24"/>
          <w:szCs w:val="24"/>
        </w:rPr>
        <w:t>.</w:t>
      </w:r>
    </w:p>
    <w:p w:rsidR="00337514" w:rsidRDefault="00AC05CC" w:rsidP="00032C90">
      <w:pPr>
        <w:spacing w:after="0"/>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Dagli Atti degli Apostoli</w:t>
      </w:r>
      <w:r w:rsidR="008E5BC2">
        <w:rPr>
          <w:rFonts w:ascii="Times New Roman" w:eastAsia="Times New Roman" w:hAnsi="Times New Roman" w:cs="Times New Roman"/>
          <w:bCs/>
          <w:color w:val="000000"/>
          <w:sz w:val="24"/>
          <w:szCs w:val="24"/>
        </w:rPr>
        <w:t xml:space="preserve"> </w:t>
      </w:r>
      <w:r w:rsidR="00494FA8">
        <w:rPr>
          <w:rFonts w:ascii="Times New Roman" w:eastAsia="Times New Roman" w:hAnsi="Times New Roman" w:cs="Times New Roman"/>
          <w:bCs/>
          <w:color w:val="000000"/>
          <w:sz w:val="24"/>
          <w:szCs w:val="24"/>
        </w:rPr>
        <w:t>(</w:t>
      </w:r>
      <w:r>
        <w:rPr>
          <w:rFonts w:ascii="Times New Roman" w:eastAsia="Times New Roman" w:hAnsi="Times New Roman" w:cs="Times New Roman"/>
          <w:bCs/>
          <w:i/>
          <w:color w:val="000000"/>
          <w:sz w:val="24"/>
          <w:szCs w:val="24"/>
        </w:rPr>
        <w:t xml:space="preserve">At </w:t>
      </w:r>
      <w:r w:rsidR="00061A35">
        <w:rPr>
          <w:rFonts w:ascii="Times New Roman" w:eastAsia="Times New Roman" w:hAnsi="Times New Roman" w:cs="Times New Roman"/>
          <w:bCs/>
          <w:i/>
          <w:color w:val="000000"/>
          <w:sz w:val="24"/>
          <w:szCs w:val="24"/>
        </w:rPr>
        <w:t>2,42-47</w:t>
      </w:r>
      <w:r w:rsidR="00337514" w:rsidRPr="007C7896">
        <w:rPr>
          <w:rFonts w:ascii="Times New Roman" w:eastAsia="Times New Roman" w:hAnsi="Times New Roman" w:cs="Times New Roman"/>
          <w:bCs/>
          <w:i/>
          <w:color w:val="000000"/>
          <w:sz w:val="24"/>
          <w:szCs w:val="24"/>
        </w:rPr>
        <w:t>)</w:t>
      </w:r>
    </w:p>
    <w:p w:rsidR="008155F8" w:rsidRDefault="008155F8" w:rsidP="00032C90">
      <w:pPr>
        <w:spacing w:after="60"/>
        <w:jc w:val="both"/>
        <w:rPr>
          <w:rFonts w:ascii="Times New Roman" w:eastAsia="Times New Roman" w:hAnsi="Times New Roman" w:cs="Times New Roman"/>
          <w:bCs/>
          <w:i/>
          <w:color w:val="000000"/>
          <w:sz w:val="24"/>
          <w:szCs w:val="24"/>
        </w:rPr>
      </w:pPr>
    </w:p>
    <w:p w:rsidR="00061A35" w:rsidRPr="00873D1F" w:rsidRDefault="00061A35" w:rsidP="00032C90">
      <w:pPr>
        <w:spacing w:after="60"/>
        <w:jc w:val="both"/>
        <w:rPr>
          <w:rFonts w:ascii="Times New Roman" w:eastAsia="Times New Roman" w:hAnsi="Times New Roman" w:cs="Times New Roman"/>
          <w:bCs/>
          <w:i/>
          <w:iCs/>
          <w:sz w:val="24"/>
          <w:szCs w:val="24"/>
        </w:rPr>
        <w:sectPr w:rsidR="00061A35" w:rsidRPr="00873D1F" w:rsidSect="008E5BC2">
          <w:type w:val="continuous"/>
          <w:pgSz w:w="11906" w:h="16838"/>
          <w:pgMar w:top="1417" w:right="1134" w:bottom="1134" w:left="1134" w:header="708" w:footer="708" w:gutter="0"/>
          <w:cols w:space="708"/>
          <w:docGrid w:linePitch="360"/>
        </w:sectPr>
      </w:pPr>
    </w:p>
    <w:p w:rsidR="00AC05CC" w:rsidRPr="00061A35" w:rsidRDefault="00061A35" w:rsidP="00AC05CC">
      <w:pPr>
        <w:spacing w:after="0"/>
        <w:jc w:val="both"/>
        <w:rPr>
          <w:rFonts w:ascii="Times New Roman" w:hAnsi="Times New Roman" w:cs="Times New Roman"/>
          <w:sz w:val="24"/>
          <w:szCs w:val="24"/>
        </w:rPr>
      </w:pPr>
      <w:r w:rsidRPr="00061A35">
        <w:rPr>
          <w:rFonts w:ascii="Times New Roman" w:hAnsi="Times New Roman" w:cs="Times New Roman"/>
          <w:sz w:val="24"/>
          <w:szCs w:val="24"/>
        </w:rPr>
        <w:lastRenderedPageBreak/>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w:t>
      </w:r>
    </w:p>
    <w:p w:rsidR="00061A35" w:rsidRPr="00061A35" w:rsidRDefault="00061A35" w:rsidP="00AC05CC">
      <w:pPr>
        <w:spacing w:after="0"/>
        <w:jc w:val="both"/>
        <w:rPr>
          <w:rFonts w:ascii="Times New Roman" w:hAnsi="Times New Roman" w:cs="Times New Roman"/>
          <w:i/>
          <w:iCs/>
          <w:color w:val="111111"/>
          <w:sz w:val="24"/>
          <w:szCs w:val="24"/>
        </w:rPr>
      </w:pPr>
    </w:p>
    <w:p w:rsidR="00AC05CC" w:rsidRPr="00AC05CC" w:rsidRDefault="00AC05CC" w:rsidP="00AC05CC">
      <w:pPr>
        <w:spacing w:after="0"/>
        <w:jc w:val="both"/>
        <w:rPr>
          <w:rFonts w:ascii="Times New Roman" w:hAnsi="Times New Roman" w:cs="Times New Roman"/>
          <w:iCs/>
          <w:color w:val="111111"/>
          <w:sz w:val="24"/>
          <w:szCs w:val="24"/>
        </w:rPr>
      </w:pPr>
      <w:r w:rsidRPr="00706797">
        <w:rPr>
          <w:rFonts w:ascii="Times New Roman" w:hAnsi="Times New Roman" w:cs="Times New Roman"/>
          <w:b/>
          <w:iCs/>
          <w:color w:val="111111"/>
          <w:sz w:val="24"/>
          <w:szCs w:val="24"/>
        </w:rPr>
        <w:t>Parola di Dio.</w:t>
      </w:r>
      <w:r>
        <w:rPr>
          <w:rFonts w:ascii="Times New Roman" w:hAnsi="Times New Roman" w:cs="Times New Roman"/>
          <w:iCs/>
          <w:color w:val="111111"/>
          <w:sz w:val="24"/>
          <w:szCs w:val="24"/>
        </w:rPr>
        <w:t xml:space="preserve"> </w:t>
      </w:r>
      <w:r>
        <w:rPr>
          <w:rFonts w:ascii="Times New Roman" w:hAnsi="Times New Roman" w:cs="Times New Roman"/>
          <w:iCs/>
          <w:color w:val="111111"/>
          <w:sz w:val="24"/>
          <w:szCs w:val="24"/>
        </w:rPr>
        <w:tab/>
      </w:r>
      <w:r w:rsidR="00706797">
        <w:rPr>
          <w:rFonts w:ascii="Times New Roman" w:hAnsi="Times New Roman" w:cs="Times New Roman"/>
          <w:iCs/>
          <w:color w:val="111111"/>
          <w:sz w:val="24"/>
          <w:szCs w:val="24"/>
        </w:rPr>
        <w:tab/>
      </w:r>
      <w:r>
        <w:rPr>
          <w:rFonts w:ascii="Times New Roman" w:hAnsi="Times New Roman" w:cs="Times New Roman"/>
          <w:iCs/>
          <w:color w:val="111111"/>
          <w:sz w:val="24"/>
          <w:szCs w:val="24"/>
        </w:rPr>
        <w:t>Rendiamo grazie a Dio.</w:t>
      </w:r>
    </w:p>
    <w:p w:rsidR="00337514" w:rsidRPr="00AC05CC" w:rsidRDefault="00AC05CC" w:rsidP="00AC05CC">
      <w:pPr>
        <w:spacing w:after="0"/>
        <w:jc w:val="both"/>
        <w:rPr>
          <w:rFonts w:ascii="Times New Roman" w:hAnsi="Times New Roman" w:cs="Times New Roman"/>
          <w:i/>
          <w:iCs/>
          <w:color w:val="111111"/>
          <w:sz w:val="24"/>
          <w:szCs w:val="24"/>
        </w:rPr>
      </w:pPr>
      <w:bookmarkStart w:id="0" w:name="_GoBack"/>
      <w:bookmarkEnd w:id="0"/>
      <w:r w:rsidRPr="001111CD">
        <w:rPr>
          <w:rFonts w:ascii="Times New Roman" w:hAnsi="Times New Roman" w:cs="Times New Roman"/>
          <w:i/>
          <w:iCs/>
          <w:color w:val="111111"/>
          <w:sz w:val="24"/>
          <w:szCs w:val="24"/>
        </w:rPr>
        <w:br/>
      </w:r>
      <w:r w:rsidR="00337514">
        <w:rPr>
          <w:rFonts w:ascii="Times New Roman" w:eastAsia="Times New Roman" w:hAnsi="Times New Roman" w:cs="Times New Roman"/>
          <w:i/>
          <w:color w:val="FF0000"/>
          <w:sz w:val="24"/>
          <w:szCs w:val="24"/>
        </w:rPr>
        <w:t>Silenzio</w:t>
      </w:r>
      <w:r w:rsidR="00786D95">
        <w:rPr>
          <w:rFonts w:ascii="Times New Roman" w:eastAsia="Times New Roman" w:hAnsi="Times New Roman" w:cs="Times New Roman"/>
          <w:i/>
          <w:color w:val="FF0000"/>
          <w:sz w:val="24"/>
          <w:szCs w:val="24"/>
        </w:rPr>
        <w:t>.</w:t>
      </w:r>
    </w:p>
    <w:p w:rsidR="00E64414" w:rsidRDefault="00E64414" w:rsidP="00032C90">
      <w:pPr>
        <w:spacing w:after="60"/>
        <w:jc w:val="both"/>
        <w:rPr>
          <w:rFonts w:ascii="Times New Roman" w:eastAsia="Times New Roman" w:hAnsi="Times New Roman" w:cs="Times New Roman"/>
          <w:i/>
          <w:color w:val="FF0000"/>
          <w:sz w:val="24"/>
          <w:szCs w:val="24"/>
        </w:rPr>
      </w:pPr>
    </w:p>
    <w:p w:rsidR="00337514" w:rsidRPr="00494FA8" w:rsidRDefault="00337514" w:rsidP="00032C90">
      <w:pPr>
        <w:spacing w:after="60"/>
        <w:jc w:val="both"/>
        <w:rPr>
          <w:rFonts w:ascii="Times New Roman" w:eastAsia="Times New Roman" w:hAnsi="Times New Roman"/>
          <w:b/>
          <w:color w:val="000000" w:themeColor="text1"/>
          <w:sz w:val="24"/>
          <w:szCs w:val="24"/>
        </w:rPr>
      </w:pPr>
      <w:r>
        <w:rPr>
          <w:rFonts w:ascii="Times New Roman" w:eastAsia="Times New Roman" w:hAnsi="Times New Roman" w:cs="Times New Roman"/>
          <w:b/>
          <w:color w:val="000000" w:themeColor="text1"/>
          <w:sz w:val="24"/>
          <w:szCs w:val="24"/>
        </w:rPr>
        <w:t xml:space="preserve">Guida. </w:t>
      </w:r>
      <w:r>
        <w:rPr>
          <w:rFonts w:ascii="Times New Roman" w:eastAsia="Times New Roman" w:hAnsi="Times New Roman" w:cs="Times New Roman"/>
          <w:color w:val="000000" w:themeColor="text1"/>
          <w:sz w:val="24"/>
          <w:szCs w:val="24"/>
        </w:rPr>
        <w:t>In questo momento di silenzio l</w:t>
      </w:r>
      <w:r w:rsidRPr="00DA1C29">
        <w:rPr>
          <w:rFonts w:ascii="Times New Roman" w:eastAsia="Times New Roman" w:hAnsi="Times New Roman" w:cs="Times New Roman"/>
          <w:color w:val="000000" w:themeColor="text1"/>
          <w:sz w:val="24"/>
          <w:szCs w:val="24"/>
        </w:rPr>
        <w:t>eggo il testo lentamente sapendo che dietro ogni parola c’è il Signore che parla a me, usando la memoria per ricordare, l’intelligenza per capire e applicare alla mia vita, i sensi p</w:t>
      </w:r>
      <w:r w:rsidR="00494FA8">
        <w:rPr>
          <w:rFonts w:ascii="Times New Roman" w:eastAsia="Times New Roman" w:hAnsi="Times New Roman" w:cs="Times New Roman"/>
          <w:color w:val="000000" w:themeColor="text1"/>
          <w:sz w:val="24"/>
          <w:szCs w:val="24"/>
        </w:rPr>
        <w:t xml:space="preserve">er sentire e gustare la Parola. </w:t>
      </w:r>
      <w:r w:rsidRPr="00DA1C29">
        <w:rPr>
          <w:rFonts w:ascii="Times New Roman" w:eastAsia="Times New Roman" w:hAnsi="Times New Roman" w:cs="Times New Roman"/>
          <w:sz w:val="24"/>
          <w:szCs w:val="24"/>
        </w:rPr>
        <w:t xml:space="preserve">Provo a visualizzare la scena, il luogo in cui avviene, i personaggi principali, le parole che si scambiano, </w:t>
      </w:r>
      <w:r w:rsidR="00494FA8">
        <w:rPr>
          <w:rFonts w:ascii="Times New Roman" w:eastAsia="Times New Roman" w:hAnsi="Times New Roman" w:cs="Times New Roman"/>
          <w:sz w:val="24"/>
          <w:szCs w:val="24"/>
        </w:rPr>
        <w:t>il tono delle voci, i gesti. L</w:t>
      </w:r>
      <w:r>
        <w:rPr>
          <w:rFonts w:ascii="Times New Roman" w:eastAsia="Times New Roman" w:hAnsi="Times New Roman" w:cs="Times New Roman"/>
          <w:sz w:val="24"/>
          <w:szCs w:val="24"/>
        </w:rPr>
        <w:t xml:space="preserve">ascio affiorare il mio sentire </w:t>
      </w:r>
      <w:r w:rsidRPr="00DA1C29">
        <w:rPr>
          <w:rFonts w:ascii="Times New Roman" w:eastAsia="Times New Roman" w:hAnsi="Times New Roman" w:cs="Times New Roman"/>
          <w:sz w:val="24"/>
          <w:szCs w:val="24"/>
        </w:rPr>
        <w:t>senza giudizi.</w:t>
      </w:r>
    </w:p>
    <w:p w:rsidR="00753BA9" w:rsidRDefault="00753BA9" w:rsidP="00753BA9">
      <w:pPr>
        <w:spacing w:before="280" w:after="28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Preghiamo il S</w:t>
      </w:r>
      <w:r w:rsidRPr="00685B5A">
        <w:rPr>
          <w:rFonts w:ascii="Times New Roman" w:eastAsia="Times New Roman" w:hAnsi="Times New Roman" w:cs="Times New Roman"/>
          <w:b/>
          <w:bCs/>
          <w:i/>
          <w:iCs/>
          <w:color w:val="000000"/>
          <w:sz w:val="24"/>
          <w:szCs w:val="24"/>
        </w:rPr>
        <w:t xml:space="preserve">almo </w:t>
      </w:r>
      <w:r w:rsidR="00061A35">
        <w:rPr>
          <w:rFonts w:ascii="Times New Roman" w:eastAsia="Times New Roman" w:hAnsi="Times New Roman" w:cs="Times New Roman"/>
          <w:b/>
          <w:bCs/>
          <w:i/>
          <w:iCs/>
          <w:color w:val="000000"/>
          <w:sz w:val="24"/>
          <w:szCs w:val="24"/>
        </w:rPr>
        <w:t>99</w:t>
      </w:r>
      <w:r w:rsidR="00306EEE">
        <w:rPr>
          <w:rFonts w:ascii="Times New Roman" w:eastAsia="Times New Roman" w:hAnsi="Times New Roman" w:cs="Times New Roman"/>
          <w:b/>
          <w:bCs/>
          <w:i/>
          <w:iCs/>
          <w:color w:val="000000"/>
          <w:sz w:val="24"/>
          <w:szCs w:val="24"/>
        </w:rPr>
        <w:t xml:space="preserve"> alternando la voce solista con quella dell’assemblea</w:t>
      </w:r>
    </w:p>
    <w:p w:rsidR="00061A35" w:rsidRPr="00061A35" w:rsidRDefault="00061A35" w:rsidP="00061A35">
      <w:pPr>
        <w:spacing w:after="0"/>
        <w:jc w:val="both"/>
        <w:rPr>
          <w:rFonts w:ascii="Times New Roman" w:hAnsi="Times New Roman" w:cs="Times New Roman"/>
          <w:sz w:val="24"/>
          <w:szCs w:val="24"/>
        </w:rPr>
      </w:pPr>
      <w:r w:rsidRPr="00061A35">
        <w:rPr>
          <w:rFonts w:ascii="Times New Roman" w:hAnsi="Times New Roman" w:cs="Times New Roman"/>
          <w:sz w:val="24"/>
          <w:szCs w:val="24"/>
        </w:rPr>
        <w:t>Acclamate al Signore, voi tutti della terra, servite il Signore nella gioia, presentatevi a lui con esultanza.</w:t>
      </w:r>
    </w:p>
    <w:p w:rsidR="00061A35" w:rsidRPr="00061A35" w:rsidRDefault="00061A35" w:rsidP="00061A35">
      <w:pPr>
        <w:spacing w:after="0"/>
        <w:jc w:val="both"/>
        <w:rPr>
          <w:rFonts w:ascii="Times New Roman" w:hAnsi="Times New Roman" w:cs="Times New Roman"/>
          <w:sz w:val="24"/>
          <w:szCs w:val="24"/>
        </w:rPr>
      </w:pPr>
    </w:p>
    <w:p w:rsidR="00AC05CC" w:rsidRPr="00061A35" w:rsidRDefault="00061A35" w:rsidP="00061A35">
      <w:pPr>
        <w:spacing w:after="0"/>
        <w:jc w:val="both"/>
        <w:rPr>
          <w:rFonts w:ascii="Times New Roman" w:hAnsi="Times New Roman" w:cs="Times New Roman"/>
          <w:sz w:val="24"/>
          <w:szCs w:val="24"/>
        </w:rPr>
      </w:pPr>
      <w:r w:rsidRPr="00061A35">
        <w:rPr>
          <w:rFonts w:ascii="Times New Roman" w:hAnsi="Times New Roman" w:cs="Times New Roman"/>
          <w:sz w:val="24"/>
          <w:szCs w:val="24"/>
        </w:rPr>
        <w:t>Riconoscete che il Signore è Dio; egli ci ha fatti e noi siamo suoi, suo popolo e gregge del suo pascolo</w:t>
      </w:r>
    </w:p>
    <w:p w:rsidR="00061A35" w:rsidRPr="00061A35" w:rsidRDefault="00061A35" w:rsidP="00061A35">
      <w:pPr>
        <w:spacing w:after="0"/>
        <w:jc w:val="both"/>
        <w:rPr>
          <w:rFonts w:ascii="Times New Roman" w:hAnsi="Times New Roman" w:cs="Times New Roman"/>
          <w:b/>
          <w:bCs/>
          <w:color w:val="000000"/>
          <w:sz w:val="24"/>
          <w:szCs w:val="24"/>
        </w:rPr>
      </w:pPr>
    </w:p>
    <w:p w:rsidR="00306EEE" w:rsidRPr="00061A35" w:rsidRDefault="00061A35" w:rsidP="00061A35">
      <w:pPr>
        <w:spacing w:after="0"/>
        <w:jc w:val="both"/>
        <w:rPr>
          <w:rFonts w:ascii="Times New Roman" w:hAnsi="Times New Roman" w:cs="Times New Roman"/>
          <w:sz w:val="24"/>
          <w:szCs w:val="24"/>
        </w:rPr>
      </w:pPr>
      <w:r w:rsidRPr="00061A35">
        <w:rPr>
          <w:rFonts w:ascii="Times New Roman" w:hAnsi="Times New Roman" w:cs="Times New Roman"/>
          <w:sz w:val="24"/>
          <w:szCs w:val="24"/>
        </w:rPr>
        <w:t>Varcate le sue porte con inni di grazie, i suoi atri con canti di lode, lodatelo, benedite il suo nome; poiché buono è il Signore, eterna la sua misericordia, la sua fedeltà per ogni generazione</w:t>
      </w:r>
      <w:r>
        <w:rPr>
          <w:rFonts w:ascii="Times New Roman" w:hAnsi="Times New Roman" w:cs="Times New Roman"/>
          <w:sz w:val="24"/>
          <w:szCs w:val="24"/>
        </w:rPr>
        <w:t>.</w:t>
      </w:r>
    </w:p>
    <w:p w:rsidR="00061A35" w:rsidRPr="008155F8" w:rsidRDefault="00061A35" w:rsidP="00AC05CC">
      <w:pPr>
        <w:spacing w:after="0"/>
        <w:rPr>
          <w:rFonts w:ascii="Times New Roman" w:hAnsi="Times New Roman" w:cs="Times New Roman"/>
          <w:iCs/>
          <w:color w:val="000000"/>
          <w:sz w:val="24"/>
          <w:szCs w:val="24"/>
          <w:lang w:eastAsia="en-US"/>
        </w:rPr>
      </w:pPr>
    </w:p>
    <w:p w:rsidR="00061A35" w:rsidRDefault="008E5BC2" w:rsidP="00061A35">
      <w:pPr>
        <w:spacing w:after="60"/>
        <w:rPr>
          <w:rFonts w:ascii="Times New Roman" w:eastAsia="Times New Roman" w:hAnsi="Times New Roman" w:cs="Times New Roman"/>
          <w:i/>
          <w:color w:val="000000"/>
          <w:sz w:val="24"/>
          <w:szCs w:val="24"/>
        </w:rPr>
      </w:pPr>
      <w:r w:rsidRPr="008E5BC2">
        <w:rPr>
          <w:rFonts w:ascii="Times New Roman" w:eastAsia="Times New Roman" w:hAnsi="Times New Roman" w:cs="Times New Roman"/>
          <w:bCs/>
          <w:sz w:val="24"/>
          <w:szCs w:val="24"/>
        </w:rPr>
        <w:lastRenderedPageBreak/>
        <w:t xml:space="preserve">Gloria al Padre e al Figlio e allo Spirito Santo. </w:t>
      </w:r>
    </w:p>
    <w:p w:rsidR="008E5BC2" w:rsidRPr="00061A35" w:rsidRDefault="008E5BC2" w:rsidP="00061A35">
      <w:pPr>
        <w:spacing w:after="60"/>
        <w:rPr>
          <w:rFonts w:ascii="Times New Roman" w:eastAsia="Times New Roman" w:hAnsi="Times New Roman" w:cs="Times New Roman"/>
          <w:i/>
          <w:color w:val="000000"/>
          <w:sz w:val="24"/>
          <w:szCs w:val="24"/>
        </w:rPr>
      </w:pPr>
      <w:r w:rsidRPr="008E5BC2">
        <w:rPr>
          <w:rFonts w:ascii="Times New Roman" w:eastAsia="Times New Roman" w:hAnsi="Times New Roman" w:cs="Times New Roman"/>
          <w:bCs/>
          <w:sz w:val="24"/>
          <w:szCs w:val="24"/>
        </w:rPr>
        <w:t xml:space="preserve">Come era nel principio e ora e sempre nei secoli dei secoli. </w:t>
      </w:r>
    </w:p>
    <w:p w:rsidR="008E5BC2" w:rsidRDefault="008E5BC2" w:rsidP="008155F8">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Amen</w:t>
      </w:r>
    </w:p>
    <w:p w:rsidR="007203E9" w:rsidRDefault="007203E9" w:rsidP="007203E9">
      <w:pPr>
        <w:spacing w:after="60"/>
        <w:jc w:val="both"/>
        <w:rPr>
          <w:rFonts w:ascii="Times New Roman" w:eastAsia="Times New Roman" w:hAnsi="Times New Roman" w:cs="Times New Roman"/>
          <w:i/>
          <w:color w:val="FF0000"/>
          <w:sz w:val="24"/>
          <w:szCs w:val="24"/>
        </w:rPr>
      </w:pPr>
    </w:p>
    <w:p w:rsidR="007203E9" w:rsidRDefault="007203E9" w:rsidP="007203E9">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silenziosa.</w:t>
      </w:r>
    </w:p>
    <w:p w:rsidR="007203E9" w:rsidRPr="008E5BC2" w:rsidRDefault="007203E9" w:rsidP="00753BA9">
      <w:pPr>
        <w:spacing w:after="60"/>
        <w:jc w:val="both"/>
        <w:rPr>
          <w:rFonts w:ascii="Times New Roman" w:eastAsia="Times New Roman" w:hAnsi="Times New Roman" w:cs="Times New Roman"/>
          <w:bCs/>
          <w:sz w:val="24"/>
          <w:szCs w:val="24"/>
        </w:rPr>
      </w:pPr>
    </w:p>
    <w:p w:rsidR="008E5BC2" w:rsidRDefault="008E5BC2" w:rsidP="00175B61">
      <w:pPr>
        <w:spacing w:after="0" w:line="276" w:lineRule="auto"/>
        <w:jc w:val="center"/>
        <w:rPr>
          <w:rFonts w:ascii="Times New Roman" w:eastAsia="Times New Roman" w:hAnsi="Times New Roman" w:cs="Times New Roman"/>
          <w:b/>
          <w:smallCaps/>
          <w:color w:val="FF0000"/>
          <w:sz w:val="28"/>
          <w:szCs w:val="24"/>
        </w:rPr>
      </w:pPr>
    </w:p>
    <w:p w:rsidR="00175B61" w:rsidRDefault="00175B61" w:rsidP="00175B61">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t>La Vita è Vocazione</w:t>
      </w:r>
    </w:p>
    <w:p w:rsidR="00175B61" w:rsidRPr="00753BA9" w:rsidRDefault="00175B61" w:rsidP="00175B61">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753BA9">
      <w:pPr>
        <w:spacing w:after="60"/>
        <w:jc w:val="both"/>
        <w:rPr>
          <w:rFonts w:ascii="Times New Roman" w:eastAsia="Times New Roman" w:hAnsi="Times New Roman" w:cs="Times New Roman"/>
          <w:b/>
          <w:bCs/>
          <w:iCs/>
          <w:sz w:val="24"/>
          <w:szCs w:val="24"/>
        </w:rPr>
      </w:pPr>
    </w:p>
    <w:p w:rsidR="005D1E64"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p>
    <w:p w:rsidR="00061A35" w:rsidRPr="00061A35" w:rsidRDefault="00061A35" w:rsidP="00175B61">
      <w:pPr>
        <w:spacing w:after="60" w:line="276" w:lineRule="auto"/>
        <w:jc w:val="both"/>
        <w:rPr>
          <w:rFonts w:ascii="Times New Roman" w:hAnsi="Times New Roman" w:cs="Times New Roman"/>
          <w:b/>
          <w:i/>
          <w:sz w:val="24"/>
          <w:szCs w:val="24"/>
        </w:rPr>
      </w:pPr>
      <w:r w:rsidRPr="00061A35">
        <w:rPr>
          <w:rFonts w:ascii="Times New Roman" w:hAnsi="Times New Roman" w:cs="Times New Roman"/>
          <w:b/>
          <w:i/>
          <w:sz w:val="24"/>
          <w:szCs w:val="24"/>
        </w:rPr>
        <w:t xml:space="preserve">Dal libro “Vita Comune” di D. Bonhoeffer </w:t>
      </w:r>
    </w:p>
    <w:p w:rsidR="00061A35" w:rsidRPr="00061A35" w:rsidRDefault="00061A35" w:rsidP="00175B61">
      <w:pPr>
        <w:spacing w:after="60" w:line="276" w:lineRule="auto"/>
        <w:jc w:val="both"/>
        <w:rPr>
          <w:rFonts w:ascii="Times New Roman" w:eastAsia="Times New Roman" w:hAnsi="Times New Roman" w:cs="Times New Roman"/>
          <w:sz w:val="24"/>
          <w:szCs w:val="24"/>
        </w:rPr>
      </w:pPr>
      <w:r w:rsidRPr="00061A35">
        <w:rPr>
          <w:rFonts w:ascii="Times New Roman" w:hAnsi="Times New Roman" w:cs="Times New Roman"/>
          <w:sz w:val="24"/>
          <w:szCs w:val="24"/>
        </w:rPr>
        <w:t>Tu sei stato chiamato alla comunità, la vocazione non è stata rivolta a te solo; nella comunità degli eletti porti la tua croce, lotti e preghi con loro. Non sei solo nemmeno nella morte, e al giudizio universale sarai solamente un membro della grande comunità di Gesù Cristo. Se disdegni la comunione con i fratelli rifiuti la chiamata di Gesù Cristo e la tua solitudine non può che portarti male. Ambedue le cose vanno insieme. Solo nella comunità impariamo a vivere come si deve, e solo essendo soli impariamo a inserirci bene nella comunità. Una cosa non precede l’altra: ambedue incominciano insieme, cioè con la chiamata di Gesù Cristo. Ognuna delle due presa a sé ci mette di fronte a profondi abissi e gravi pericoli. Chi desidera comunione senza solitudine, precipita nella vanità delle parole e dei sentimenti; chi cerca la solitudine senza la comunità, perisce nell’abisso della vanità, dell’infatuazione di se stesso, della disperazione. Chi non sa restare solo tema la comunità. Chi non è inserito nella comunità</w:t>
      </w:r>
      <w:r>
        <w:rPr>
          <w:rFonts w:ascii="Times New Roman" w:hAnsi="Times New Roman" w:cs="Times New Roman"/>
          <w:sz w:val="24"/>
          <w:szCs w:val="24"/>
        </w:rPr>
        <w:t xml:space="preserve"> tema la solitudine.</w:t>
      </w:r>
    </w:p>
    <w:p w:rsidR="00061A35" w:rsidRDefault="00061A35" w:rsidP="00175B61">
      <w:pPr>
        <w:spacing w:after="60" w:line="276" w:lineRule="auto"/>
        <w:jc w:val="both"/>
        <w:rPr>
          <w:rFonts w:ascii="Times New Roman" w:eastAsia="Times New Roman" w:hAnsi="Times New Roman" w:cs="Times New Roman"/>
          <w:sz w:val="24"/>
          <w:szCs w:val="24"/>
        </w:rPr>
      </w:pPr>
    </w:p>
    <w:p w:rsidR="00753BA9" w:rsidRDefault="0071676A" w:rsidP="00175B61">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w:t>
      </w:r>
    </w:p>
    <w:p w:rsidR="001016D8" w:rsidRDefault="001016D8" w:rsidP="00175B61">
      <w:pPr>
        <w:spacing w:after="60" w:line="276" w:lineRule="auto"/>
        <w:jc w:val="both"/>
        <w:rPr>
          <w:rFonts w:ascii="Times New Roman" w:eastAsia="Times New Roman" w:hAnsi="Times New Roman" w:cs="Times New Roman"/>
          <w:i/>
          <w:color w:val="FF0000"/>
          <w:sz w:val="24"/>
          <w:szCs w:val="24"/>
        </w:rPr>
      </w:pPr>
    </w:p>
    <w:p w:rsidR="00753BA9"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r w:rsidR="000C6967">
        <w:rPr>
          <w:rFonts w:ascii="Times New Roman" w:eastAsia="Times New Roman" w:hAnsi="Times New Roman" w:cs="Times New Roman"/>
          <w:b/>
          <w:bCs/>
          <w:iCs/>
          <w:sz w:val="24"/>
          <w:szCs w:val="24"/>
        </w:rPr>
        <w:t xml:space="preserve"> </w:t>
      </w:r>
      <w:r w:rsidR="00F3708E">
        <w:rPr>
          <w:rFonts w:ascii="Times New Roman" w:eastAsia="Times New Roman" w:hAnsi="Times New Roman" w:cs="Times New Roman"/>
          <w:b/>
          <w:bCs/>
          <w:iCs/>
          <w:sz w:val="24"/>
          <w:szCs w:val="24"/>
        </w:rPr>
        <w:t>Una comunità docile allo Spirito e testimone del Risorto</w:t>
      </w:r>
    </w:p>
    <w:p w:rsidR="005D1E64" w:rsidRDefault="001E0843" w:rsidP="00B54544">
      <w:pPr>
        <w:spacing w:after="0"/>
        <w:jc w:val="both"/>
        <w:rPr>
          <w:rFonts w:ascii="Times New Roman" w:hAnsi="Times New Roman" w:cs="Times New Roman"/>
          <w:i/>
          <w:sz w:val="24"/>
          <w:szCs w:val="24"/>
        </w:rPr>
      </w:pPr>
      <w:r>
        <w:rPr>
          <w:rFonts w:ascii="Times New Roman" w:hAnsi="Times New Roman" w:cs="Times New Roman"/>
          <w:i/>
          <w:sz w:val="24"/>
          <w:szCs w:val="24"/>
        </w:rPr>
        <w:t>Dalla omelia di</w:t>
      </w:r>
      <w:r w:rsidR="007826D3">
        <w:rPr>
          <w:rFonts w:ascii="Times New Roman" w:hAnsi="Times New Roman" w:cs="Times New Roman"/>
          <w:i/>
          <w:sz w:val="24"/>
          <w:szCs w:val="24"/>
        </w:rPr>
        <w:t xml:space="preserve"> Pentecoste</w:t>
      </w:r>
      <w:r>
        <w:rPr>
          <w:rFonts w:ascii="Times New Roman" w:hAnsi="Times New Roman" w:cs="Times New Roman"/>
          <w:i/>
          <w:sz w:val="24"/>
          <w:szCs w:val="24"/>
        </w:rPr>
        <w:t xml:space="preserve"> Mons. </w:t>
      </w:r>
      <w:r w:rsidR="007826D3">
        <w:rPr>
          <w:rFonts w:ascii="Times New Roman" w:hAnsi="Times New Roman" w:cs="Times New Roman"/>
          <w:i/>
          <w:sz w:val="24"/>
          <w:szCs w:val="24"/>
        </w:rPr>
        <w:t xml:space="preserve">Roberto Repole, vescovo di Torino </w:t>
      </w:r>
      <w:r w:rsidR="001016D8">
        <w:rPr>
          <w:rFonts w:ascii="Times New Roman" w:hAnsi="Times New Roman" w:cs="Times New Roman"/>
          <w:i/>
          <w:sz w:val="24"/>
          <w:szCs w:val="24"/>
        </w:rPr>
        <w:t>(</w:t>
      </w:r>
      <w:r w:rsidR="007826D3">
        <w:rPr>
          <w:rFonts w:ascii="Times New Roman" w:hAnsi="Times New Roman" w:cs="Times New Roman"/>
          <w:i/>
          <w:sz w:val="24"/>
          <w:szCs w:val="24"/>
        </w:rPr>
        <w:t>19 maggio 2024</w:t>
      </w:r>
      <w:r>
        <w:rPr>
          <w:rFonts w:ascii="Times New Roman" w:hAnsi="Times New Roman" w:cs="Times New Roman"/>
          <w:i/>
          <w:sz w:val="24"/>
          <w:szCs w:val="24"/>
        </w:rPr>
        <w:t>)</w:t>
      </w:r>
      <w:r w:rsidR="001016D8">
        <w:rPr>
          <w:rFonts w:ascii="Times New Roman" w:hAnsi="Times New Roman" w:cs="Times New Roman"/>
          <w:i/>
          <w:sz w:val="24"/>
          <w:szCs w:val="24"/>
        </w:rPr>
        <w:t>.</w:t>
      </w:r>
    </w:p>
    <w:p w:rsidR="001016D8" w:rsidRPr="005D1E64" w:rsidRDefault="001016D8" w:rsidP="00B54544">
      <w:pPr>
        <w:spacing w:after="0"/>
        <w:jc w:val="both"/>
        <w:rPr>
          <w:rFonts w:ascii="Times New Roman" w:hAnsi="Times New Roman" w:cs="Times New Roman"/>
          <w:i/>
          <w:sz w:val="24"/>
          <w:szCs w:val="24"/>
        </w:rPr>
      </w:pPr>
    </w:p>
    <w:p w:rsidR="007826D3" w:rsidRPr="007826D3" w:rsidRDefault="007826D3" w:rsidP="00061D25">
      <w:pPr>
        <w:spacing w:line="276" w:lineRule="auto"/>
        <w:jc w:val="both"/>
        <w:rPr>
          <w:rFonts w:ascii="Times New Roman" w:hAnsi="Times New Roman" w:cs="Times New Roman"/>
          <w:sz w:val="24"/>
          <w:szCs w:val="24"/>
        </w:rPr>
      </w:pPr>
      <w:r w:rsidRPr="007826D3">
        <w:rPr>
          <w:rFonts w:ascii="Times New Roman" w:hAnsi="Times New Roman" w:cs="Times New Roman"/>
          <w:sz w:val="24"/>
          <w:szCs w:val="24"/>
        </w:rPr>
        <w:t xml:space="preserve">All'inizio del racconto degli Atti degli Apostoli, San Luca dice che è avvenuto qualcosa di straordinario, una trasformazione impensabile nella prima comunità dei discepoli di Gesù, perché è una comunità impaurita e rinserrata in casa, con porte e finestre chiuse, incapace di stare al mondo e di vivere dentro il mondo. Eppure è la comunità che ha sentito e visto ciò che è accaduto sul Golgota, laddove Gesù ha offerto inerme la sua vita. Eppure è la comunità che sa ormai della sua risurrezione dai morti. Ma non c'è verso: rimane una comunità rinchiusa e impaurita. Soltanto il dono dello Spirito a Pentecoste è capace di fare di questa comunità rinchiusa una comunità aperta, e testimone ovunque - costi quel che costi - della passione, della morte e della risurrezione di Gesù. Perché? Perché lo Spirito immette nei cuori dei primi discepoli e dei discepoli di sempre le energie vive di Cristo risorto. I cristiani non sono soltanto coloro che conoscono con la testa la risurrezione di Gesù, ma sono coloro che, in forza del dono dello Spirito, vivono dentro di sé delle energie di risurrezione che Cristo ci dona. Quando i primi cristiani e i cristiani di sempre vengono riempiti </w:t>
      </w:r>
      <w:r w:rsidRPr="007826D3">
        <w:rPr>
          <w:rFonts w:ascii="Times New Roman" w:hAnsi="Times New Roman" w:cs="Times New Roman"/>
          <w:sz w:val="24"/>
          <w:szCs w:val="24"/>
        </w:rPr>
        <w:lastRenderedPageBreak/>
        <w:t xml:space="preserve">dello Spirito, allora possono viaggiare ovunque a testa alta, sapendo che ovunque si trovino, in qualunque circostanza, in qualunque donna o uomo si imbattano, sempre devono essere un'unica cosa: testimoni viventi che Cristo è risorto e trasfigura la vita di tutti. (…)- è davvero una grande grazia ricevere ancora oggi il dono dello Spirito, rivivere la Pentecoste. </w:t>
      </w:r>
    </w:p>
    <w:p w:rsidR="00061A35" w:rsidRPr="007826D3" w:rsidRDefault="007826D3" w:rsidP="00061D25">
      <w:pPr>
        <w:spacing w:line="276" w:lineRule="auto"/>
        <w:jc w:val="both"/>
        <w:rPr>
          <w:rFonts w:ascii="Times New Roman" w:hAnsi="Times New Roman" w:cs="Times New Roman"/>
          <w:sz w:val="24"/>
          <w:szCs w:val="24"/>
        </w:rPr>
      </w:pPr>
      <w:r w:rsidRPr="007826D3">
        <w:rPr>
          <w:rFonts w:ascii="Times New Roman" w:hAnsi="Times New Roman" w:cs="Times New Roman"/>
          <w:sz w:val="24"/>
          <w:szCs w:val="24"/>
        </w:rPr>
        <w:t>Molto spesso noi cristiani ci chiediamo, e dobbiamo chiedercelo: ma come possiamo essere testimoni dentro questo mondo? Come possiamo ancora annunciare il Vangelo? Come possiamo comunicare ad altri la fede che abbiamo ricevuto? Qualche volta mi capita di sentire genitori e nonni che sono molto preoccupati del fatto che fanno fatica a trasmettere quella fede, che hanno ricevuto, a dei ragazzi più giovani. Ma forse non è questo il primo problema: il primo problema è riuscire a farci abitare dallo Spirito e assecondare la voce sottile, silenziosa dello Spirito; il vero punto, se vogliamo essere una comunità che testimonia il Vangelo, è di permettere allo Spirito di liberarci da noi stessi. Perché lo comprendiamo tutti: dei cristiani arrabbiati, irosi, vanitosi, gelosi, invidiosi gli uni degli altri, dei cristiani che sono lì con la bramosia di accumulare dei soldi perché non hanno fiducia… e beh, questi che cosa volete che annuncino agli altri? Soltanto quando assecondiamo la voce dello Spirito che ci libera da noi stessi, diventiamo dei testimoni autentici, come i primi cristiani. Dobbiamo assecondare la voce dello Spirito che ci immette continuamente in Cristo e diventare - se me lo concedete - dei conoscitori profondi di Gesù Cristo. A volte noi cristiani conosciamo tante cose, ma non conosciamo abbastanza il Risorto, perché non ci dedichiamo del tempo, del silenzio, della preghiera, della lettura… per rimanere in comunione stretta con Lui. E, infine, dobbiamo assecondare la voce dello Spirito nelle diverse situazioni che viviamo, ognuno vive la sua vita… Nelle diverse situazioni che viviamo, possiamo sempre domandarci: ma che cosa devo fare, come agire, qual è quella scelta giusta che mi rende davvero più spirituale, cioè più conforme a Gesù?</w:t>
      </w:r>
    </w:p>
    <w:p w:rsidR="00061D25" w:rsidRDefault="00175B61" w:rsidP="00061D25">
      <w:pPr>
        <w:spacing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personale.</w:t>
      </w:r>
    </w:p>
    <w:p w:rsidR="00B54544" w:rsidRPr="00F3708E" w:rsidRDefault="00753BA9" w:rsidP="00F3708E">
      <w:pPr>
        <w:spacing w:line="276" w:lineRule="auto"/>
        <w:jc w:val="center"/>
        <w:rPr>
          <w:rFonts w:ascii="Times New Roman" w:eastAsia="Times New Roman" w:hAnsi="Times New Roman" w:cs="Times New Roman"/>
          <w:i/>
          <w:color w:val="FF0000"/>
          <w:sz w:val="24"/>
          <w:szCs w:val="24"/>
        </w:rPr>
      </w:pPr>
      <w:r w:rsidRPr="00753BA9">
        <w:rPr>
          <w:rFonts w:ascii="Times New Roman" w:eastAsia="Times New Roman" w:hAnsi="Times New Roman" w:cs="Times New Roman"/>
          <w:b/>
          <w:smallCaps/>
          <w:color w:val="FF0000"/>
          <w:sz w:val="28"/>
          <w:szCs w:val="24"/>
        </w:rPr>
        <w:t>Invocazioni</w:t>
      </w:r>
    </w:p>
    <w:p w:rsidR="00B54544" w:rsidRPr="00685B5A"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85B5A">
        <w:rPr>
          <w:rFonts w:ascii="Times New Roman" w:eastAsia="Times New Roman" w:hAnsi="Times New Roman" w:cs="Times New Roman"/>
          <w:sz w:val="24"/>
          <w:szCs w:val="24"/>
        </w:rPr>
        <w:t xml:space="preserve">Ad ogni invocazione ripetiamo: </w:t>
      </w:r>
      <w:r w:rsidRPr="00685B5A">
        <w:rPr>
          <w:rFonts w:ascii="Times New Roman" w:eastAsia="Times New Roman" w:hAnsi="Times New Roman" w:cs="Times New Roman"/>
          <w:b/>
          <w:bCs/>
          <w:sz w:val="24"/>
          <w:szCs w:val="24"/>
        </w:rPr>
        <w:t xml:space="preserve">Gesù noi ti </w:t>
      </w:r>
      <w:r>
        <w:rPr>
          <w:rFonts w:ascii="Times New Roman" w:eastAsia="Times New Roman" w:hAnsi="Times New Roman" w:cs="Times New Roman"/>
          <w:b/>
          <w:bCs/>
          <w:sz w:val="24"/>
          <w:szCs w:val="24"/>
        </w:rPr>
        <w:t>preghiamo</w:t>
      </w:r>
    </w:p>
    <w:p w:rsidR="00D152E8" w:rsidRPr="00D152E8" w:rsidRDefault="00B54544" w:rsidP="00D152E8">
      <w:pPr>
        <w:jc w:val="both"/>
        <w:rPr>
          <w:rFonts w:ascii="Times New Roman" w:eastAsia="Times New Roman" w:hAnsi="Times New Roman" w:cs="Times New Roman"/>
          <w:sz w:val="24"/>
          <w:szCs w:val="24"/>
        </w:rPr>
      </w:pPr>
      <w:r w:rsidRPr="00D152E8">
        <w:rPr>
          <w:rFonts w:ascii="Times New Roman" w:eastAsia="Times New Roman" w:hAnsi="Times New Roman" w:cs="Times New Roman"/>
          <w:b/>
          <w:sz w:val="24"/>
          <w:szCs w:val="24"/>
        </w:rPr>
        <w:t>Lettore.</w:t>
      </w:r>
      <w:r w:rsidRPr="00D152E8">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il nostro </w:t>
      </w:r>
      <w:r w:rsidR="00F3708E">
        <w:rPr>
          <w:rFonts w:ascii="Times New Roman" w:eastAsia="Times New Roman" w:hAnsi="Times New Roman" w:cs="Times New Roman"/>
          <w:sz w:val="24"/>
          <w:szCs w:val="24"/>
        </w:rPr>
        <w:t>Vescovo Vincenzo</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E64414" w:rsidRPr="00E64414" w:rsidRDefault="00B54544" w:rsidP="00E64414">
      <w:pPr>
        <w:jc w:val="both"/>
        <w:rPr>
          <w:rFonts w:ascii="Times New Roman" w:eastAsia="Times New Roman" w:hAnsi="Times New Roman" w:cs="Times New Roman"/>
          <w:sz w:val="24"/>
          <w:szCs w:val="24"/>
        </w:rPr>
      </w:pPr>
      <w:r w:rsidRPr="00E64414">
        <w:rPr>
          <w:rFonts w:ascii="Times New Roman" w:eastAsia="Times New Roman" w:hAnsi="Times New Roman" w:cs="Times New Roman"/>
          <w:b/>
          <w:sz w:val="24"/>
          <w:szCs w:val="24"/>
        </w:rPr>
        <w:t>Lettore.</w:t>
      </w:r>
      <w:r w:rsidR="00E64414" w:rsidRPr="00E64414">
        <w:rPr>
          <w:rFonts w:ascii="Times New Roman" w:eastAsia="Times New Roman" w:hAnsi="Times New Roman" w:cs="Times New Roman"/>
          <w:sz w:val="24"/>
          <w:szCs w:val="24"/>
        </w:rPr>
        <w:t xml:space="preserve"> </w:t>
      </w:r>
      <w:r w:rsidR="00E64414">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w:t>
      </w:r>
      <w:r w:rsidR="00F3708E">
        <w:rPr>
          <w:rFonts w:ascii="Times New Roman" w:eastAsia="Times New Roman" w:hAnsi="Times New Roman" w:cs="Times New Roman"/>
          <w:sz w:val="24"/>
          <w:szCs w:val="24"/>
        </w:rPr>
        <w:t>i sacerdoti</w:t>
      </w:r>
      <w:r w:rsidR="001016D8">
        <w:rPr>
          <w:rFonts w:ascii="Times New Roman" w:eastAsia="Times New Roman" w:hAnsi="Times New Roman" w:cs="Times New Roman"/>
          <w:sz w:val="24"/>
          <w:szCs w:val="24"/>
        </w:rPr>
        <w:t xml:space="preserve"> </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F5BCD">
        <w:rPr>
          <w:rFonts w:ascii="Times New Roman" w:eastAsia="Times New Roman" w:hAnsi="Times New Roman" w:cs="Times New Roman"/>
          <w:sz w:val="24"/>
          <w:szCs w:val="24"/>
        </w:rPr>
        <w:t xml:space="preserve">Per </w:t>
      </w:r>
      <w:r w:rsidR="00F3708E">
        <w:rPr>
          <w:rFonts w:ascii="Times New Roman" w:eastAsia="Times New Roman" w:hAnsi="Times New Roman" w:cs="Times New Roman"/>
          <w:sz w:val="24"/>
          <w:szCs w:val="24"/>
        </w:rPr>
        <w:t>i religiosi</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w:t>
      </w:r>
      <w:r w:rsidR="00F3708E">
        <w:rPr>
          <w:rFonts w:ascii="Times New Roman" w:eastAsia="Times New Roman" w:hAnsi="Times New Roman" w:cs="Times New Roman"/>
          <w:sz w:val="24"/>
          <w:szCs w:val="24"/>
        </w:rPr>
        <w:t xml:space="preserve">i volontari </w:t>
      </w:r>
      <w:r w:rsidR="001016D8">
        <w:rPr>
          <w:rFonts w:ascii="Times New Roman" w:eastAsia="Times New Roman" w:hAnsi="Times New Roman" w:cs="Times New Roman"/>
          <w:sz w:val="24"/>
          <w:szCs w:val="24"/>
        </w:rPr>
        <w:t xml:space="preserve"> </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3708E">
        <w:rPr>
          <w:rFonts w:ascii="Times New Roman" w:eastAsia="Times New Roman" w:hAnsi="Times New Roman" w:cs="Times New Roman"/>
          <w:sz w:val="24"/>
          <w:szCs w:val="24"/>
        </w:rPr>
        <w:t>Per le famiglie</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494FA8"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w:t>
      </w:r>
      <w:r w:rsidR="00F3708E">
        <w:rPr>
          <w:rFonts w:ascii="Times New Roman" w:eastAsia="Times New Roman" w:hAnsi="Times New Roman" w:cs="Times New Roman"/>
          <w:sz w:val="24"/>
          <w:szCs w:val="24"/>
        </w:rPr>
        <w:t>le comunità parrocchiali</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lastRenderedPageBreak/>
        <w:t>Lettore.</w:t>
      </w:r>
      <w:r>
        <w:rPr>
          <w:rFonts w:ascii="Times New Roman" w:eastAsia="Times New Roman" w:hAnsi="Times New Roman" w:cs="Times New Roman"/>
          <w:sz w:val="24"/>
          <w:szCs w:val="24"/>
        </w:rPr>
        <w:tab/>
      </w:r>
      <w:r w:rsidR="00BF5BCD">
        <w:rPr>
          <w:rFonts w:ascii="Times New Roman" w:eastAsia="Times New Roman" w:hAnsi="Times New Roman" w:cs="Times New Roman"/>
          <w:sz w:val="24"/>
          <w:szCs w:val="24"/>
        </w:rPr>
        <w:t xml:space="preserve">Per </w:t>
      </w:r>
      <w:r w:rsidR="00F3708E">
        <w:rPr>
          <w:rFonts w:ascii="Times New Roman" w:eastAsia="Times New Roman" w:hAnsi="Times New Roman" w:cs="Times New Roman"/>
          <w:sz w:val="24"/>
          <w:szCs w:val="24"/>
        </w:rPr>
        <w:t>i presbiteri anziani e malati</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E64414" w:rsidRDefault="00B54544" w:rsidP="00E6441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Lettore. </w:t>
      </w:r>
      <w:r>
        <w:rPr>
          <w:rFonts w:ascii="Times New Roman" w:eastAsia="Times New Roman" w:hAnsi="Times New Roman" w:cs="Times New Roman"/>
          <w:b/>
          <w:sz w:val="24"/>
          <w:szCs w:val="24"/>
        </w:rPr>
        <w:tab/>
      </w:r>
      <w:r w:rsidR="00F3708E">
        <w:rPr>
          <w:rFonts w:ascii="Times New Roman" w:eastAsia="Times New Roman" w:hAnsi="Times New Roman" w:cs="Times New Roman"/>
          <w:sz w:val="24"/>
          <w:szCs w:val="24"/>
        </w:rPr>
        <w:t xml:space="preserve">Per i poveri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0C6967">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sidR="00F3708E">
        <w:rPr>
          <w:rFonts w:ascii="Times New Roman" w:eastAsia="Times New Roman" w:hAnsi="Times New Roman" w:cs="Times New Roman"/>
          <w:bCs/>
          <w:sz w:val="24"/>
          <w:szCs w:val="24"/>
        </w:rPr>
        <w:t>Per le vocazioni al sacerdozio, alla vita consacrata e sponsale</w:t>
      </w:r>
      <w:r w:rsidR="001016D8">
        <w:rPr>
          <w:rFonts w:ascii="Times New Roman" w:eastAsia="Times New Roman" w:hAnsi="Times New Roman" w:cs="Times New Roman"/>
          <w:bCs/>
          <w:sz w:val="24"/>
          <w:szCs w:val="24"/>
        </w:rPr>
        <w:t xml:space="preserve">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E64414" w:rsidRDefault="00E64414" w:rsidP="00753BA9">
      <w:pPr>
        <w:spacing w:line="276" w:lineRule="auto"/>
        <w:rPr>
          <w:rFonts w:ascii="Times New Roman" w:eastAsia="Times New Roman" w:hAnsi="Times New Roman" w:cs="Times New Roman"/>
          <w:b/>
          <w:bCs/>
          <w:sz w:val="24"/>
          <w:szCs w:val="24"/>
        </w:rPr>
      </w:pPr>
    </w:p>
    <w:p w:rsidR="00753BA9" w:rsidRPr="00B54544" w:rsidRDefault="00175B61" w:rsidP="00753BA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Presidente.</w:t>
      </w:r>
      <w:r w:rsidR="00753BA9" w:rsidRPr="00685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53BA9">
        <w:rPr>
          <w:rFonts w:ascii="Times New Roman" w:eastAsia="Times New Roman" w:hAnsi="Times New Roman" w:cs="Times New Roman"/>
          <w:sz w:val="24"/>
          <w:szCs w:val="24"/>
        </w:rPr>
        <w:t xml:space="preserve">In comunione </w:t>
      </w:r>
      <w:r w:rsidR="00753BA9" w:rsidRPr="00685B5A">
        <w:rPr>
          <w:rFonts w:ascii="Times New Roman" w:eastAsia="Times New Roman" w:hAnsi="Times New Roman" w:cs="Times New Roman"/>
          <w:sz w:val="24"/>
          <w:szCs w:val="24"/>
        </w:rPr>
        <w:t>con tutta la Chiesa preghiamo</w:t>
      </w:r>
      <w:r w:rsidR="00753BA9" w:rsidRPr="00685B5A">
        <w:rPr>
          <w:rFonts w:ascii="Times New Roman" w:eastAsia="Times New Roman" w:hAnsi="Times New Roman" w:cs="Times New Roman"/>
          <w:b/>
          <w:bCs/>
          <w:sz w:val="24"/>
          <w:szCs w:val="24"/>
        </w:rPr>
        <w:t>:</w:t>
      </w:r>
      <w:r w:rsidR="00753BA9" w:rsidRPr="00685B5A">
        <w:rPr>
          <w:rFonts w:ascii="Times New Roman" w:eastAsia="Times New Roman" w:hAnsi="Times New Roman" w:cs="Times New Roman"/>
          <w:b/>
          <w:bCs/>
          <w:i/>
          <w:sz w:val="24"/>
          <w:szCs w:val="24"/>
        </w:rPr>
        <w:t xml:space="preserve"> Padre nostro…</w:t>
      </w:r>
    </w:p>
    <w:p w:rsidR="000E3F60" w:rsidRDefault="000E3F60" w:rsidP="000E3F60">
      <w:pPr>
        <w:pStyle w:val="Nessunaspaziatura"/>
        <w:rPr>
          <w:rFonts w:ascii="Times New Roman" w:hAnsi="Times New Roman" w:cs="Times New Roman"/>
          <w:b/>
          <w:bCs/>
          <w:sz w:val="24"/>
          <w:szCs w:val="24"/>
        </w:rPr>
      </w:pPr>
    </w:p>
    <w:p w:rsidR="00F3708E" w:rsidRDefault="00753BA9" w:rsidP="00F3708E">
      <w:pPr>
        <w:pStyle w:val="Nessunaspaziatura"/>
        <w:jc w:val="center"/>
        <w:rPr>
          <w:rFonts w:ascii="Times New Roman" w:hAnsi="Times New Roman" w:cs="Times New Roman"/>
          <w:b/>
          <w:bCs/>
          <w:sz w:val="24"/>
          <w:szCs w:val="24"/>
        </w:rPr>
      </w:pPr>
      <w:r>
        <w:rPr>
          <w:rFonts w:ascii="Times New Roman" w:hAnsi="Times New Roman" w:cs="Times New Roman"/>
          <w:b/>
          <w:bCs/>
          <w:sz w:val="24"/>
          <w:szCs w:val="24"/>
        </w:rPr>
        <w:t>Tutti.</w:t>
      </w:r>
      <w:r w:rsidR="00032C90">
        <w:rPr>
          <w:rFonts w:ascii="Times New Roman" w:hAnsi="Times New Roman" w:cs="Times New Roman"/>
          <w:b/>
          <w:bCs/>
          <w:sz w:val="24"/>
          <w:szCs w:val="24"/>
        </w:rPr>
        <w:tab/>
      </w:r>
    </w:p>
    <w:p w:rsidR="00F3708E" w:rsidRDefault="00F3708E" w:rsidP="00F3708E">
      <w:pPr>
        <w:pStyle w:val="Nessunaspaziatura"/>
        <w:jc w:val="center"/>
        <w:rPr>
          <w:rFonts w:ascii="Times New Roman" w:hAnsi="Times New Roman" w:cs="Times New Roman"/>
          <w:sz w:val="24"/>
          <w:szCs w:val="24"/>
        </w:rPr>
      </w:pPr>
      <w:r w:rsidRPr="00F3708E">
        <w:rPr>
          <w:rFonts w:ascii="Times New Roman" w:hAnsi="Times New Roman" w:cs="Times New Roman"/>
          <w:sz w:val="24"/>
          <w:szCs w:val="24"/>
        </w:rPr>
        <w:t xml:space="preserve">O Gesù, che hai detto: «Dove due o più sono radunati nel mio nome, io sono in mezzo a loro», visitaci con la tua Presenza. </w:t>
      </w:r>
    </w:p>
    <w:p w:rsidR="00F3708E" w:rsidRDefault="00F3708E" w:rsidP="00F3708E">
      <w:pPr>
        <w:pStyle w:val="Nessunaspaziatura"/>
        <w:jc w:val="center"/>
        <w:rPr>
          <w:rFonts w:ascii="Times New Roman" w:hAnsi="Times New Roman" w:cs="Times New Roman"/>
          <w:sz w:val="24"/>
          <w:szCs w:val="24"/>
        </w:rPr>
      </w:pPr>
      <w:r w:rsidRPr="00F3708E">
        <w:rPr>
          <w:rFonts w:ascii="Times New Roman" w:hAnsi="Times New Roman" w:cs="Times New Roman"/>
          <w:sz w:val="24"/>
          <w:szCs w:val="24"/>
        </w:rPr>
        <w:t xml:space="preserve">Aiutaci a riscoprire nella vita comune il luogo del perdono e della festa, </w:t>
      </w:r>
    </w:p>
    <w:p w:rsidR="00F3708E" w:rsidRDefault="00F3708E" w:rsidP="00F3708E">
      <w:pPr>
        <w:pStyle w:val="Nessunaspaziatura"/>
        <w:jc w:val="center"/>
        <w:rPr>
          <w:rFonts w:ascii="Times New Roman" w:hAnsi="Times New Roman" w:cs="Times New Roman"/>
          <w:sz w:val="24"/>
          <w:szCs w:val="24"/>
        </w:rPr>
      </w:pPr>
      <w:r w:rsidRPr="00F3708E">
        <w:rPr>
          <w:rFonts w:ascii="Times New Roman" w:hAnsi="Times New Roman" w:cs="Times New Roman"/>
          <w:sz w:val="24"/>
          <w:szCs w:val="24"/>
        </w:rPr>
        <w:t xml:space="preserve">per essere sempre “un cuor solo e un’anima sola”. </w:t>
      </w:r>
    </w:p>
    <w:p w:rsidR="00F3708E" w:rsidRDefault="00F3708E" w:rsidP="00F3708E">
      <w:pPr>
        <w:pStyle w:val="Nessunaspaziatura"/>
        <w:jc w:val="center"/>
        <w:rPr>
          <w:rFonts w:ascii="Times New Roman" w:hAnsi="Times New Roman" w:cs="Times New Roman"/>
          <w:sz w:val="24"/>
          <w:szCs w:val="24"/>
        </w:rPr>
      </w:pPr>
      <w:r w:rsidRPr="00F3708E">
        <w:rPr>
          <w:rFonts w:ascii="Times New Roman" w:hAnsi="Times New Roman" w:cs="Times New Roman"/>
          <w:sz w:val="24"/>
          <w:szCs w:val="24"/>
        </w:rPr>
        <w:t xml:space="preserve">Donaci il coraggio e l’umiltà di perdonare sempre, di andare incontro a chi si vorrebbe allontanare da noi, di mettere in risalto il molto che ci unisce e il poco che ci divide. </w:t>
      </w:r>
    </w:p>
    <w:p w:rsidR="00F3708E" w:rsidRDefault="00F3708E" w:rsidP="00F3708E">
      <w:pPr>
        <w:pStyle w:val="Nessunaspaziatura"/>
        <w:jc w:val="center"/>
        <w:rPr>
          <w:rFonts w:ascii="Times New Roman" w:hAnsi="Times New Roman" w:cs="Times New Roman"/>
          <w:sz w:val="24"/>
          <w:szCs w:val="24"/>
        </w:rPr>
      </w:pPr>
      <w:r w:rsidRPr="00F3708E">
        <w:rPr>
          <w:rFonts w:ascii="Times New Roman" w:hAnsi="Times New Roman" w:cs="Times New Roman"/>
          <w:sz w:val="24"/>
          <w:szCs w:val="24"/>
        </w:rPr>
        <w:t xml:space="preserve">Fa’ che la nostra Comunità Pastorale sia una famiglia, dove ognuno si sforza di comprendere, perdonare, aiutare, condividere; </w:t>
      </w:r>
    </w:p>
    <w:p w:rsidR="00F3708E" w:rsidRDefault="00F3708E" w:rsidP="00F3708E">
      <w:pPr>
        <w:pStyle w:val="Nessunaspaziatura"/>
        <w:jc w:val="center"/>
        <w:rPr>
          <w:rFonts w:ascii="Times New Roman" w:hAnsi="Times New Roman" w:cs="Times New Roman"/>
          <w:sz w:val="24"/>
          <w:szCs w:val="24"/>
        </w:rPr>
      </w:pPr>
      <w:r w:rsidRPr="00F3708E">
        <w:rPr>
          <w:rFonts w:ascii="Times New Roman" w:hAnsi="Times New Roman" w:cs="Times New Roman"/>
          <w:sz w:val="24"/>
          <w:szCs w:val="24"/>
        </w:rPr>
        <w:t xml:space="preserve">dove l’unica legge che ci lega e ci fa essere discepoli sia l’amore reciproco. </w:t>
      </w:r>
    </w:p>
    <w:p w:rsidR="00BF5BCD" w:rsidRPr="00F3708E" w:rsidRDefault="00F3708E" w:rsidP="00F3708E">
      <w:pPr>
        <w:pStyle w:val="Nessunaspaziatura"/>
        <w:jc w:val="center"/>
        <w:rPr>
          <w:rFonts w:ascii="Times New Roman" w:hAnsi="Times New Roman" w:cs="Times New Roman"/>
          <w:b/>
          <w:bCs/>
          <w:sz w:val="24"/>
          <w:szCs w:val="24"/>
        </w:rPr>
      </w:pPr>
      <w:r w:rsidRPr="00F3708E">
        <w:rPr>
          <w:rFonts w:ascii="Times New Roman" w:hAnsi="Times New Roman" w:cs="Times New Roman"/>
          <w:sz w:val="24"/>
          <w:szCs w:val="24"/>
        </w:rPr>
        <w:t>Amen.</w:t>
      </w:r>
    </w:p>
    <w:p w:rsidR="00F3708E" w:rsidRDefault="00F3708E" w:rsidP="001016D8">
      <w:pPr>
        <w:pStyle w:val="Nessunaspaziatura"/>
        <w:rPr>
          <w:rFonts w:ascii="Times New Roman" w:hAnsi="Times New Roman" w:cs="Times New Roman"/>
          <w:b/>
          <w:bCs/>
          <w:sz w:val="24"/>
          <w:szCs w:val="24"/>
        </w:rPr>
      </w:pPr>
    </w:p>
    <w:p w:rsidR="00753BA9" w:rsidRPr="00BF5BCD" w:rsidRDefault="00753BA9" w:rsidP="00BF5BCD">
      <w:pPr>
        <w:pStyle w:val="NormaleWeb"/>
        <w:jc w:val="both"/>
        <w:rPr>
          <w:bCs/>
          <w:color w:val="000000"/>
        </w:rPr>
      </w:pPr>
      <w:r>
        <w:rPr>
          <w:i/>
          <w:color w:val="FF0000"/>
        </w:rPr>
        <w:t>Canto del Tantum ergo o un altro canto adatto</w:t>
      </w:r>
    </w:p>
    <w:p w:rsidR="000E3F60" w:rsidRDefault="000E3F60" w:rsidP="00175B61">
      <w:pPr>
        <w:spacing w:line="276" w:lineRule="auto"/>
        <w:rPr>
          <w:rFonts w:ascii="Times New Roman" w:hAnsi="Times New Roman" w:cs="Times New Roman"/>
          <w:b/>
          <w:bCs/>
          <w:sz w:val="24"/>
          <w:szCs w:val="24"/>
        </w:rPr>
      </w:pPr>
    </w:p>
    <w:p w:rsidR="00753BA9" w:rsidRDefault="00C5669E" w:rsidP="00175B61">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Presidente. </w:t>
      </w:r>
      <w:r w:rsidR="00753BA9" w:rsidRPr="00685B5A">
        <w:rPr>
          <w:rFonts w:ascii="Times New Roman" w:hAnsi="Times New Roman" w:cs="Times New Roman"/>
          <w:sz w:val="24"/>
          <w:szCs w:val="24"/>
        </w:rPr>
        <w:t xml:space="preserve">Preghiamo. </w:t>
      </w:r>
    </w:p>
    <w:p w:rsidR="00F3708E" w:rsidRDefault="00F3708E" w:rsidP="001016D8">
      <w:pPr>
        <w:pStyle w:val="Nessunaspaziatura"/>
        <w:jc w:val="both"/>
        <w:rPr>
          <w:rFonts w:ascii="Times New Roman" w:hAnsi="Times New Roman" w:cs="Times New Roman"/>
          <w:sz w:val="24"/>
          <w:szCs w:val="24"/>
        </w:rPr>
      </w:pPr>
      <w:r w:rsidRPr="00F3708E">
        <w:rPr>
          <w:rFonts w:ascii="Times New Roman" w:hAnsi="Times New Roman" w:cs="Times New Roman"/>
          <w:sz w:val="24"/>
          <w:szCs w:val="24"/>
        </w:rPr>
        <w:t xml:space="preserve">O Padre, che nell’alleanza di Cristo tuo Figlio continui a radunare il tuo popolo da tutte le nazioni della terra nell’unità di un solo Spirito, fa’ che la tua Chiesa, fedele alla sua missione, condivida sempre le gioie e le speranze dell’umanità, e si riveli come lievito e anima del mondo, per rinnovare in Cristo la comunità dei popoli e trasformarla nella tua famiglia. </w:t>
      </w:r>
    </w:p>
    <w:p w:rsidR="001016D8" w:rsidRPr="00F3708E" w:rsidRDefault="001016D8" w:rsidP="001016D8">
      <w:pPr>
        <w:pStyle w:val="Nessunaspaziatura"/>
        <w:jc w:val="both"/>
        <w:rPr>
          <w:rFonts w:ascii="Times New Roman" w:hAnsi="Times New Roman" w:cs="Times New Roman"/>
          <w:sz w:val="24"/>
          <w:szCs w:val="24"/>
        </w:rPr>
      </w:pPr>
      <w:r w:rsidRPr="00F3708E">
        <w:rPr>
          <w:rFonts w:ascii="Times New Roman" w:hAnsi="Times New Roman" w:cs="Times New Roman"/>
          <w:sz w:val="24"/>
          <w:szCs w:val="24"/>
        </w:rPr>
        <w:t>Per il nostro Signore Gesù Cristo, tuo Figlio, che è Dio,  e vive e regna con te, nell’unità dello Spirito Santo, per tutti i secoli dei secoli.</w:t>
      </w:r>
    </w:p>
    <w:p w:rsidR="001016D8" w:rsidRDefault="001016D8" w:rsidP="00753BA9">
      <w:pPr>
        <w:spacing w:after="0" w:line="276" w:lineRule="auto"/>
        <w:jc w:val="both"/>
        <w:rPr>
          <w:rFonts w:ascii="Times New Roman" w:hAnsi="Times New Roman" w:cs="Times New Roman"/>
          <w:sz w:val="24"/>
          <w:szCs w:val="24"/>
        </w:rPr>
      </w:pPr>
    </w:p>
    <w:p w:rsidR="00753BA9" w:rsidRPr="00C81C06" w:rsidRDefault="00753BA9" w:rsidP="00753B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Tutti. </w:t>
      </w:r>
      <w:r w:rsidR="00C5669E">
        <w:rPr>
          <w:rFonts w:ascii="Times New Roman" w:hAnsi="Times New Roman" w:cs="Times New Roman"/>
          <w:b/>
          <w:bCs/>
          <w:sz w:val="24"/>
          <w:szCs w:val="24"/>
        </w:rPr>
        <w:tab/>
      </w:r>
      <w:r>
        <w:rPr>
          <w:rFonts w:ascii="Times New Roman" w:hAnsi="Times New Roman" w:cs="Times New Roman"/>
          <w:iCs/>
          <w:sz w:val="24"/>
          <w:szCs w:val="24"/>
        </w:rPr>
        <w:t>Amen.</w:t>
      </w:r>
    </w:p>
    <w:p w:rsidR="00753BA9" w:rsidRPr="00431AF7" w:rsidRDefault="00753BA9" w:rsidP="00753BA9">
      <w:pPr>
        <w:spacing w:after="60" w:line="276" w:lineRule="auto"/>
        <w:jc w:val="both"/>
        <w:rPr>
          <w:rFonts w:ascii="Times New Roman" w:hAnsi="Times New Roman" w:cs="Times New Roman"/>
          <w:sz w:val="18"/>
          <w:szCs w:val="24"/>
        </w:rPr>
      </w:pPr>
    </w:p>
    <w:p w:rsidR="00753BA9" w:rsidRDefault="00753BA9" w:rsidP="00431AF7">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Benedizione con il Santissimo Sacramento.</w:t>
      </w:r>
    </w:p>
    <w:p w:rsidR="00753BA9" w:rsidRDefault="00753BA9" w:rsidP="00431AF7">
      <w:pPr>
        <w:jc w:val="both"/>
        <w:rPr>
          <w:rFonts w:ascii="Times New Roman" w:hAnsi="Times New Roman" w:cs="Times New Roman"/>
          <w:bCs/>
          <w:i/>
          <w:sz w:val="24"/>
          <w:szCs w:val="24"/>
        </w:rPr>
      </w:pPr>
      <w:r w:rsidRPr="00C81C06">
        <w:rPr>
          <w:rFonts w:ascii="Times New Roman" w:hAnsi="Times New Roman" w:cs="Times New Roman"/>
          <w:bCs/>
          <w:i/>
          <w:color w:val="FF0000"/>
          <w:sz w:val="24"/>
          <w:szCs w:val="24"/>
        </w:rPr>
        <w:t>Se si ritiene opportuno, dopo la benedizione eucaristica o prima della reposizione si possono dire, secondo le consue</w:t>
      </w:r>
      <w:r w:rsidR="00634E3A">
        <w:rPr>
          <w:rFonts w:ascii="Times New Roman" w:hAnsi="Times New Roman" w:cs="Times New Roman"/>
          <w:bCs/>
          <w:i/>
          <w:color w:val="FF0000"/>
          <w:sz w:val="24"/>
          <w:szCs w:val="24"/>
        </w:rPr>
        <w:t xml:space="preserve">tudini locali, le acclamazioni </w:t>
      </w:r>
      <w:r w:rsidRPr="00C81C06">
        <w:rPr>
          <w:rFonts w:ascii="Times New Roman" w:hAnsi="Times New Roman" w:cs="Times New Roman"/>
          <w:bCs/>
          <w:i/>
          <w:color w:val="FF0000"/>
          <w:sz w:val="24"/>
          <w:szCs w:val="24"/>
        </w:rPr>
        <w:t>seguenti:</w:t>
      </w:r>
    </w:p>
    <w:p w:rsidR="00F3708E" w:rsidRDefault="00F3708E" w:rsidP="00431AF7">
      <w:pPr>
        <w:rPr>
          <w:rFonts w:ascii="Times New Roman" w:hAnsi="Times New Roman" w:cs="Times New Roman"/>
          <w:bCs/>
          <w:sz w:val="24"/>
          <w:szCs w:val="24"/>
        </w:rPr>
      </w:pPr>
    </w:p>
    <w:p w:rsidR="00F3708E" w:rsidRDefault="00F3708E" w:rsidP="00431AF7">
      <w:pPr>
        <w:rPr>
          <w:rFonts w:ascii="Times New Roman" w:hAnsi="Times New Roman" w:cs="Times New Roman"/>
          <w:bCs/>
          <w:sz w:val="24"/>
          <w:szCs w:val="24"/>
        </w:rPr>
      </w:pPr>
    </w:p>
    <w:p w:rsidR="00F3708E" w:rsidRDefault="00F3708E" w:rsidP="00431AF7">
      <w:pPr>
        <w:rPr>
          <w:rFonts w:ascii="Times New Roman" w:hAnsi="Times New Roman" w:cs="Times New Roman"/>
          <w:bCs/>
          <w:sz w:val="24"/>
          <w:szCs w:val="24"/>
        </w:rPr>
      </w:pPr>
    </w:p>
    <w:p w:rsidR="00F3708E" w:rsidRDefault="00F3708E" w:rsidP="00431AF7">
      <w:pPr>
        <w:rPr>
          <w:rFonts w:ascii="Times New Roman" w:hAnsi="Times New Roman" w:cs="Times New Roman"/>
          <w:bCs/>
          <w:sz w:val="24"/>
          <w:szCs w:val="24"/>
        </w:rPr>
      </w:pPr>
    </w:p>
    <w:p w:rsidR="00753BA9" w:rsidRDefault="00753BA9" w:rsidP="00431AF7">
      <w:pPr>
        <w:rPr>
          <w:rFonts w:ascii="Times New Roman" w:hAnsi="Times New Roman" w:cs="Times New Roman"/>
          <w:bCs/>
          <w:sz w:val="24"/>
          <w:szCs w:val="24"/>
        </w:rPr>
      </w:pPr>
      <w:r w:rsidRPr="00C81C06">
        <w:rPr>
          <w:rFonts w:ascii="Times New Roman" w:hAnsi="Times New Roman" w:cs="Times New Roman"/>
          <w:bCs/>
          <w:sz w:val="24"/>
          <w:szCs w:val="24"/>
        </w:rPr>
        <w:lastRenderedPageBreak/>
        <w:t>Dio sia benedetto.</w:t>
      </w:r>
      <w:r w:rsidRPr="00C81C06">
        <w:rPr>
          <w:rFonts w:ascii="Times New Roman" w:hAnsi="Times New Roman" w:cs="Times New Roman"/>
          <w:bCs/>
          <w:sz w:val="24"/>
          <w:szCs w:val="24"/>
        </w:rPr>
        <w:br/>
        <w:t>Benedetto il suo santo nome.</w:t>
      </w:r>
      <w:r w:rsidRPr="00C81C06">
        <w:rPr>
          <w:rFonts w:ascii="Times New Roman" w:hAnsi="Times New Roman" w:cs="Times New Roman"/>
          <w:bCs/>
          <w:sz w:val="24"/>
          <w:szCs w:val="24"/>
        </w:rPr>
        <w:br/>
        <w:t>Benedetto Gesù Cristo, vero Dio e vero uomo.</w:t>
      </w:r>
      <w:r w:rsidRPr="00C81C06">
        <w:rPr>
          <w:rFonts w:ascii="Times New Roman" w:hAnsi="Times New Roman" w:cs="Times New Roman"/>
          <w:bCs/>
          <w:sz w:val="24"/>
          <w:szCs w:val="24"/>
        </w:rPr>
        <w:br/>
        <w:t>Benedetto il nome di Gesù.</w:t>
      </w:r>
      <w:r w:rsidRPr="00C81C06">
        <w:rPr>
          <w:rFonts w:ascii="Times New Roman" w:hAnsi="Times New Roman" w:cs="Times New Roman"/>
          <w:bCs/>
          <w:sz w:val="24"/>
          <w:szCs w:val="24"/>
        </w:rPr>
        <w:br/>
        <w:t>Benedetto il suo sacratissimo Cuore.</w:t>
      </w:r>
      <w:r w:rsidRPr="00C81C06">
        <w:rPr>
          <w:rFonts w:ascii="Times New Roman" w:hAnsi="Times New Roman" w:cs="Times New Roman"/>
          <w:bCs/>
          <w:sz w:val="24"/>
          <w:szCs w:val="24"/>
        </w:rPr>
        <w:br/>
        <w:t>Benedetto il suo preziosissimo Sangue.</w:t>
      </w:r>
      <w:r w:rsidRPr="00C81C06">
        <w:rPr>
          <w:rFonts w:ascii="Times New Roman" w:hAnsi="Times New Roman" w:cs="Times New Roman"/>
          <w:bCs/>
          <w:sz w:val="24"/>
          <w:szCs w:val="24"/>
        </w:rPr>
        <w:br/>
        <w:t>Benedetto Gesù nel santissimo Sacramento dell'altare.</w:t>
      </w:r>
      <w:r w:rsidRPr="00C81C06">
        <w:rPr>
          <w:rFonts w:ascii="Times New Roman" w:hAnsi="Times New Roman" w:cs="Times New Roman"/>
          <w:bCs/>
          <w:sz w:val="24"/>
          <w:szCs w:val="24"/>
        </w:rPr>
        <w:br/>
        <w:t>Benedetto lo Spirito Santo Paraclito.</w:t>
      </w:r>
      <w:r w:rsidRPr="00C81C06">
        <w:rPr>
          <w:rFonts w:ascii="Times New Roman" w:hAnsi="Times New Roman" w:cs="Times New Roman"/>
          <w:bCs/>
          <w:sz w:val="24"/>
          <w:szCs w:val="24"/>
        </w:rPr>
        <w:br/>
        <w:t>Benedetta la gran Madre di Dio, Maria santissima.</w:t>
      </w:r>
      <w:r w:rsidRPr="00C81C06">
        <w:rPr>
          <w:rFonts w:ascii="Times New Roman" w:hAnsi="Times New Roman" w:cs="Times New Roman"/>
          <w:bCs/>
          <w:sz w:val="24"/>
          <w:szCs w:val="24"/>
        </w:rPr>
        <w:br/>
        <w:t>Benedetta la sua santa e immacolata concezione.</w:t>
      </w:r>
      <w:r w:rsidRPr="00C81C06">
        <w:rPr>
          <w:rFonts w:ascii="Times New Roman" w:hAnsi="Times New Roman" w:cs="Times New Roman"/>
          <w:bCs/>
          <w:sz w:val="24"/>
          <w:szCs w:val="24"/>
        </w:rPr>
        <w:br/>
        <w:t>Benedetta la sua gloriosa assunzione.</w:t>
      </w:r>
      <w:r w:rsidRPr="00C81C06">
        <w:rPr>
          <w:rFonts w:ascii="Times New Roman" w:hAnsi="Times New Roman" w:cs="Times New Roman"/>
          <w:bCs/>
          <w:sz w:val="24"/>
          <w:szCs w:val="24"/>
        </w:rPr>
        <w:br/>
        <w:t>Benedetto il nome di Maria, vergine e madre.</w:t>
      </w:r>
      <w:r w:rsidRPr="00C81C06">
        <w:rPr>
          <w:rFonts w:ascii="Times New Roman" w:hAnsi="Times New Roman" w:cs="Times New Roman"/>
          <w:bCs/>
          <w:sz w:val="24"/>
          <w:szCs w:val="24"/>
        </w:rPr>
        <w:br/>
        <w:t>Benedetto san Giuseppe, suo castissimo sposo.</w:t>
      </w:r>
      <w:r w:rsidRPr="00C81C06">
        <w:rPr>
          <w:rFonts w:ascii="Times New Roman" w:hAnsi="Times New Roman" w:cs="Times New Roman"/>
          <w:bCs/>
          <w:sz w:val="24"/>
          <w:szCs w:val="24"/>
        </w:rPr>
        <w:br/>
        <w:t>Benedetto Dio nei suoi angeli e nei suoi santi.</w:t>
      </w:r>
    </w:p>
    <w:p w:rsidR="000C7180" w:rsidRDefault="00753BA9" w:rsidP="00175B61">
      <w:pPr>
        <w:spacing w:line="276"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 conclusivo e reposizione eucaristica</w:t>
      </w:r>
      <w:r w:rsidR="00175B61">
        <w:rPr>
          <w:rFonts w:ascii="Times New Roman" w:eastAsia="Times New Roman" w:hAnsi="Times New Roman" w:cs="Times New Roman"/>
          <w:i/>
          <w:color w:val="FF0000"/>
          <w:sz w:val="24"/>
          <w:szCs w:val="24"/>
        </w:rPr>
        <w:t>.</w:t>
      </w:r>
    </w:p>
    <w:p w:rsidR="00431AF7" w:rsidRDefault="00431AF7" w:rsidP="00175B61">
      <w:pPr>
        <w:spacing w:line="276" w:lineRule="auto"/>
        <w:rPr>
          <w:rFonts w:ascii="Times New Roman" w:eastAsia="Times New Roman" w:hAnsi="Times New Roman" w:cs="Times New Roman"/>
          <w:i/>
          <w:color w:val="FF0000"/>
          <w:sz w:val="24"/>
          <w:szCs w:val="24"/>
        </w:rPr>
      </w:pPr>
    </w:p>
    <w:p w:rsidR="00431AF7" w:rsidRDefault="00431AF7" w:rsidP="00175B61">
      <w:pPr>
        <w:spacing w:line="276" w:lineRule="auto"/>
        <w:rPr>
          <w:rFonts w:ascii="Times New Roman" w:eastAsia="Times New Roman" w:hAnsi="Times New Roman" w:cs="Times New Roman"/>
          <w:i/>
          <w:color w:val="FF0000"/>
          <w:sz w:val="24"/>
          <w:szCs w:val="24"/>
        </w:rPr>
      </w:pPr>
    </w:p>
    <w:p w:rsidR="00431AF7" w:rsidRPr="00175B61" w:rsidRDefault="00431AF7" w:rsidP="00175B61">
      <w:pPr>
        <w:spacing w:line="276" w:lineRule="auto"/>
        <w:rPr>
          <w:rFonts w:ascii="Times New Roman" w:hAnsi="Times New Roman" w:cs="Times New Roman"/>
          <w:bCs/>
          <w:i/>
          <w:sz w:val="24"/>
          <w:szCs w:val="24"/>
        </w:rPr>
      </w:pPr>
    </w:p>
    <w:sectPr w:rsidR="00431AF7" w:rsidRPr="00175B61">
      <w:footerReference w:type="default" r:id="rId10"/>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E7" w:rsidRDefault="00606CE7" w:rsidP="00175B61">
      <w:pPr>
        <w:spacing w:after="0"/>
      </w:pPr>
      <w:r>
        <w:separator/>
      </w:r>
    </w:p>
  </w:endnote>
  <w:endnote w:type="continuationSeparator" w:id="0">
    <w:p w:rsidR="00606CE7" w:rsidRDefault="00606CE7"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3B46E6">
          <w:rPr>
            <w:noProof/>
          </w:rPr>
          <w:t>2</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E7" w:rsidRDefault="00606CE7" w:rsidP="00175B61">
      <w:pPr>
        <w:spacing w:after="0"/>
      </w:pPr>
      <w:r>
        <w:separator/>
      </w:r>
    </w:p>
  </w:footnote>
  <w:footnote w:type="continuationSeparator" w:id="0">
    <w:p w:rsidR="00606CE7" w:rsidRDefault="00606CE7" w:rsidP="00175B6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3DC"/>
      </v:shape>
    </w:pict>
  </w:numPicBullet>
  <w:abstractNum w:abstractNumId="0" w15:restartNumberingAfterBreak="0">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05511"/>
    <w:rsid w:val="00032C90"/>
    <w:rsid w:val="000525CE"/>
    <w:rsid w:val="00061A35"/>
    <w:rsid w:val="00061D25"/>
    <w:rsid w:val="0006795E"/>
    <w:rsid w:val="00090055"/>
    <w:rsid w:val="000C6967"/>
    <w:rsid w:val="000C7180"/>
    <w:rsid w:val="000D0A0C"/>
    <w:rsid w:val="000E3F60"/>
    <w:rsid w:val="001016D8"/>
    <w:rsid w:val="00104E21"/>
    <w:rsid w:val="00113CAF"/>
    <w:rsid w:val="001157E5"/>
    <w:rsid w:val="00175B61"/>
    <w:rsid w:val="0018766B"/>
    <w:rsid w:val="001E0843"/>
    <w:rsid w:val="00216EF7"/>
    <w:rsid w:val="00274D46"/>
    <w:rsid w:val="002A0DA8"/>
    <w:rsid w:val="002B453B"/>
    <w:rsid w:val="002E0B8D"/>
    <w:rsid w:val="002E2B25"/>
    <w:rsid w:val="00306EEE"/>
    <w:rsid w:val="00316C16"/>
    <w:rsid w:val="00321C34"/>
    <w:rsid w:val="00337514"/>
    <w:rsid w:val="003B46E6"/>
    <w:rsid w:val="003D5066"/>
    <w:rsid w:val="00413E99"/>
    <w:rsid w:val="00431AF7"/>
    <w:rsid w:val="00461119"/>
    <w:rsid w:val="00494FA8"/>
    <w:rsid w:val="004B0BAC"/>
    <w:rsid w:val="004C0413"/>
    <w:rsid w:val="005D1E64"/>
    <w:rsid w:val="00606CE7"/>
    <w:rsid w:val="00623EA3"/>
    <w:rsid w:val="00634E3A"/>
    <w:rsid w:val="00686620"/>
    <w:rsid w:val="006B477E"/>
    <w:rsid w:val="006C5EBF"/>
    <w:rsid w:val="006D2408"/>
    <w:rsid w:val="00706797"/>
    <w:rsid w:val="007110F4"/>
    <w:rsid w:val="0071676A"/>
    <w:rsid w:val="007203E9"/>
    <w:rsid w:val="00744D27"/>
    <w:rsid w:val="00753BA9"/>
    <w:rsid w:val="007826D3"/>
    <w:rsid w:val="00786D95"/>
    <w:rsid w:val="007E134C"/>
    <w:rsid w:val="007F4F80"/>
    <w:rsid w:val="007F62AB"/>
    <w:rsid w:val="008155F8"/>
    <w:rsid w:val="00822ED2"/>
    <w:rsid w:val="00856C5E"/>
    <w:rsid w:val="008917EE"/>
    <w:rsid w:val="008E5BC2"/>
    <w:rsid w:val="00941983"/>
    <w:rsid w:val="00956C49"/>
    <w:rsid w:val="00971F43"/>
    <w:rsid w:val="009823F1"/>
    <w:rsid w:val="009C1BB6"/>
    <w:rsid w:val="009E1F2B"/>
    <w:rsid w:val="009E76C5"/>
    <w:rsid w:val="00A26B0E"/>
    <w:rsid w:val="00A846B1"/>
    <w:rsid w:val="00AC05CC"/>
    <w:rsid w:val="00B31AAD"/>
    <w:rsid w:val="00B54544"/>
    <w:rsid w:val="00BE3FD9"/>
    <w:rsid w:val="00BF5BCD"/>
    <w:rsid w:val="00C5669E"/>
    <w:rsid w:val="00D11177"/>
    <w:rsid w:val="00D152E8"/>
    <w:rsid w:val="00D831BE"/>
    <w:rsid w:val="00DC6D06"/>
    <w:rsid w:val="00DD4A8D"/>
    <w:rsid w:val="00DE7567"/>
    <w:rsid w:val="00DF739F"/>
    <w:rsid w:val="00E61C1E"/>
    <w:rsid w:val="00E64414"/>
    <w:rsid w:val="00EA3343"/>
    <w:rsid w:val="00ED733E"/>
    <w:rsid w:val="00EE0CD0"/>
    <w:rsid w:val="00F3708E"/>
    <w:rsid w:val="00F73211"/>
    <w:rsid w:val="00FC0478"/>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D6BC"/>
  <w15:docId w15:val="{2BFDEB1E-5FF8-4800-BFD9-57E7E96C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AB33-43C6-4103-A7B0-7983465F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8210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Redazione UCS - Giovanni Salsano</cp:lastModifiedBy>
  <cp:revision>3</cp:revision>
  <cp:lastPrinted>2024-04-03T13:42:00Z</cp:lastPrinted>
  <dcterms:created xsi:type="dcterms:W3CDTF">2024-09-01T21:59:00Z</dcterms:created>
  <dcterms:modified xsi:type="dcterms:W3CDTF">2024-09-03T07:40:00Z</dcterms:modified>
</cp:coreProperties>
</file>